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6C56" w14:textId="77777777" w:rsidR="00F57523" w:rsidRPr="009D29A9" w:rsidRDefault="001817CC" w:rsidP="00F57523">
      <w:pPr>
        <w:spacing w:line="360" w:lineRule="auto"/>
        <w:jc w:val="both"/>
        <w:rPr>
          <w:rFonts w:asciiTheme="majorHAnsi" w:hAnsiTheme="majorHAnsi" w:cstheme="majorHAnsi"/>
          <w:b/>
          <w:u w:val="single"/>
          <w:lang w:val="en-US"/>
        </w:rPr>
      </w:pPr>
      <w:r w:rsidRPr="009D29A9">
        <w:rPr>
          <w:rFonts w:asciiTheme="majorHAnsi" w:hAnsiTheme="majorHAnsi" w:cstheme="majorHAnsi"/>
          <w:b/>
          <w:u w:val="single"/>
          <w:lang w:val="en-US"/>
        </w:rPr>
        <w:t>Press Release</w:t>
      </w:r>
      <w:r w:rsidR="00042207" w:rsidRPr="009D29A9">
        <w:rPr>
          <w:rFonts w:asciiTheme="majorHAnsi" w:hAnsiTheme="majorHAnsi" w:cstheme="majorHAnsi"/>
          <w:b/>
          <w:u w:val="single"/>
          <w:lang w:val="en-US"/>
        </w:rPr>
        <w:t xml:space="preserve">                                                                                                   </w:t>
      </w:r>
      <w:r w:rsidR="00C20D66" w:rsidRPr="009D29A9">
        <w:rPr>
          <w:rFonts w:asciiTheme="majorHAnsi" w:hAnsiTheme="majorHAnsi" w:cstheme="majorHAnsi"/>
          <w:b/>
          <w:u w:val="single"/>
          <w:lang w:val="en-US"/>
        </w:rPr>
        <w:t xml:space="preserve">       </w:t>
      </w:r>
      <w:r w:rsidR="00B431D2" w:rsidRPr="009D29A9">
        <w:rPr>
          <w:rFonts w:asciiTheme="majorHAnsi" w:hAnsiTheme="majorHAnsi" w:cstheme="majorHAnsi"/>
          <w:b/>
          <w:u w:val="single"/>
          <w:lang w:val="en-US"/>
        </w:rPr>
        <w:t xml:space="preserve">                </w:t>
      </w:r>
      <w:r w:rsidRPr="009D29A9">
        <w:rPr>
          <w:rFonts w:asciiTheme="majorHAnsi" w:hAnsiTheme="majorHAnsi" w:cstheme="majorHAnsi"/>
          <w:b/>
          <w:u w:val="single"/>
          <w:lang w:val="en-US"/>
        </w:rPr>
        <w:t xml:space="preserve">September </w:t>
      </w:r>
      <w:r w:rsidR="00623850">
        <w:rPr>
          <w:rFonts w:asciiTheme="majorHAnsi" w:hAnsiTheme="majorHAnsi" w:cstheme="majorHAnsi"/>
          <w:b/>
          <w:u w:val="single"/>
          <w:lang w:val="en-US"/>
        </w:rPr>
        <w:t>24</w:t>
      </w:r>
      <w:r w:rsidRPr="009D29A9">
        <w:rPr>
          <w:rFonts w:asciiTheme="majorHAnsi" w:hAnsiTheme="majorHAnsi" w:cstheme="majorHAnsi"/>
          <w:b/>
          <w:u w:val="single"/>
          <w:lang w:val="en-US"/>
        </w:rPr>
        <w:t>,</w:t>
      </w:r>
      <w:r w:rsidR="00786213" w:rsidRPr="009D29A9">
        <w:rPr>
          <w:rFonts w:asciiTheme="majorHAnsi" w:hAnsiTheme="majorHAnsi" w:cstheme="majorHAnsi"/>
          <w:b/>
          <w:u w:val="single"/>
          <w:lang w:val="en-US"/>
        </w:rPr>
        <w:t xml:space="preserve"> </w:t>
      </w:r>
      <w:r w:rsidR="009A15C0" w:rsidRPr="009D29A9">
        <w:rPr>
          <w:rFonts w:asciiTheme="majorHAnsi" w:hAnsiTheme="majorHAnsi" w:cstheme="majorHAnsi"/>
          <w:b/>
          <w:u w:val="single"/>
          <w:lang w:val="en-US"/>
        </w:rPr>
        <w:t>2021</w:t>
      </w:r>
    </w:p>
    <w:p w14:paraId="4A63D80A" w14:textId="77777777" w:rsidR="00E6180D" w:rsidRPr="009D29A9" w:rsidRDefault="00E6180D" w:rsidP="00657D26">
      <w:pPr>
        <w:pStyle w:val="NoSpacing"/>
        <w:jc w:val="center"/>
        <w:rPr>
          <w:rFonts w:ascii="Calibri" w:hAnsi="Calibri" w:cs="Calibri"/>
          <w:b/>
          <w:bCs/>
          <w:sz w:val="40"/>
          <w:szCs w:val="40"/>
          <w:lang w:val="en-US"/>
        </w:rPr>
      </w:pPr>
    </w:p>
    <w:p w14:paraId="7363C555" w14:textId="1DDD73DC" w:rsidR="002935BF" w:rsidRPr="009D29A9" w:rsidRDefault="001817CC" w:rsidP="00E356D9">
      <w:pPr>
        <w:pStyle w:val="NoSpacing"/>
        <w:jc w:val="center"/>
        <w:rPr>
          <w:rFonts w:ascii="Calibri" w:hAnsi="Calibri" w:cs="Calibri"/>
          <w:b/>
          <w:bCs/>
          <w:sz w:val="36"/>
          <w:szCs w:val="36"/>
          <w:lang w:val="en-US"/>
        </w:rPr>
      </w:pPr>
      <w:r w:rsidRPr="009D29A9">
        <w:rPr>
          <w:rFonts w:ascii="Calibri" w:hAnsi="Calibri" w:cs="Calibri"/>
          <w:b/>
          <w:bCs/>
          <w:sz w:val="36"/>
          <w:szCs w:val="36"/>
          <w:lang w:val="en-US"/>
        </w:rPr>
        <w:t xml:space="preserve">Aydem Renewables Adds </w:t>
      </w:r>
      <w:proofErr w:type="spellStart"/>
      <w:r w:rsidRPr="009D29A9">
        <w:rPr>
          <w:rFonts w:ascii="Calibri" w:hAnsi="Calibri" w:cs="Calibri"/>
          <w:b/>
          <w:bCs/>
          <w:sz w:val="36"/>
          <w:szCs w:val="36"/>
          <w:lang w:val="en-US"/>
        </w:rPr>
        <w:t>Akköprü</w:t>
      </w:r>
      <w:proofErr w:type="spellEnd"/>
      <w:r w:rsidRPr="009D29A9">
        <w:rPr>
          <w:rFonts w:ascii="Calibri" w:hAnsi="Calibri" w:cs="Calibri"/>
          <w:b/>
          <w:bCs/>
          <w:sz w:val="36"/>
          <w:szCs w:val="36"/>
          <w:lang w:val="en-US"/>
        </w:rPr>
        <w:t xml:space="preserve"> HPP to Its Portfolio</w:t>
      </w:r>
    </w:p>
    <w:p w14:paraId="55963594" w14:textId="77777777" w:rsidR="00E356D9" w:rsidRPr="009D29A9" w:rsidRDefault="00E356D9" w:rsidP="00E356D9">
      <w:pPr>
        <w:pStyle w:val="NoSpacing"/>
        <w:jc w:val="center"/>
        <w:rPr>
          <w:rFonts w:ascii="Calibri" w:hAnsi="Calibri" w:cs="Calibri"/>
          <w:b/>
          <w:bCs/>
          <w:sz w:val="36"/>
          <w:szCs w:val="36"/>
          <w:lang w:val="en-US"/>
        </w:rPr>
      </w:pPr>
    </w:p>
    <w:p w14:paraId="7E925796" w14:textId="77777777" w:rsidR="00657D26" w:rsidRPr="009D29A9" w:rsidRDefault="001817CC" w:rsidP="008B2351">
      <w:pPr>
        <w:pStyle w:val="NoSpacing"/>
        <w:jc w:val="both"/>
        <w:rPr>
          <w:rFonts w:ascii="Calibri" w:hAnsi="Calibri" w:cs="Calibri"/>
          <w:b/>
          <w:bCs/>
          <w:sz w:val="24"/>
          <w:szCs w:val="24"/>
          <w:lang w:val="en-US"/>
        </w:rPr>
      </w:pPr>
      <w:r w:rsidRPr="009D29A9">
        <w:rPr>
          <w:rFonts w:ascii="Calibri" w:hAnsi="Calibri" w:cs="Calibri"/>
          <w:b/>
          <w:bCs/>
          <w:sz w:val="24"/>
          <w:szCs w:val="24"/>
          <w:lang w:val="en-US"/>
        </w:rPr>
        <w:t xml:space="preserve">Aydem Renewables, </w:t>
      </w:r>
      <w:r w:rsidR="00EB0223" w:rsidRPr="009D29A9">
        <w:rPr>
          <w:rFonts w:ascii="Calibri" w:hAnsi="Calibri" w:cs="Calibri"/>
          <w:b/>
          <w:bCs/>
          <w:sz w:val="24"/>
          <w:szCs w:val="24"/>
          <w:lang w:val="en-US"/>
        </w:rPr>
        <w:t xml:space="preserve">the </w:t>
      </w:r>
      <w:r w:rsidRPr="009D29A9">
        <w:rPr>
          <w:rFonts w:ascii="Calibri" w:hAnsi="Calibri" w:cs="Calibri"/>
          <w:b/>
          <w:bCs/>
          <w:sz w:val="24"/>
          <w:szCs w:val="24"/>
          <w:lang w:val="en-US"/>
        </w:rPr>
        <w:t xml:space="preserve">largest company </w:t>
      </w:r>
      <w:r w:rsidR="00EB0223" w:rsidRPr="009D29A9">
        <w:rPr>
          <w:rFonts w:ascii="Calibri" w:hAnsi="Calibri" w:cs="Calibri"/>
          <w:b/>
          <w:bCs/>
          <w:sz w:val="24"/>
          <w:szCs w:val="24"/>
          <w:lang w:val="en-US"/>
        </w:rPr>
        <w:t xml:space="preserve">of Turkey </w:t>
      </w:r>
      <w:r w:rsidRPr="009D29A9">
        <w:rPr>
          <w:rFonts w:ascii="Calibri" w:hAnsi="Calibri" w:cs="Calibri"/>
          <w:b/>
          <w:bCs/>
          <w:sz w:val="24"/>
          <w:szCs w:val="24"/>
          <w:lang w:val="en-US"/>
        </w:rPr>
        <w:t>that produces energy from 100% renewable resources, has inc</w:t>
      </w:r>
      <w:r w:rsidR="00EB0223" w:rsidRPr="009D29A9">
        <w:rPr>
          <w:rFonts w:ascii="Calibri" w:hAnsi="Calibri" w:cs="Calibri"/>
          <w:b/>
          <w:bCs/>
          <w:sz w:val="24"/>
          <w:szCs w:val="24"/>
          <w:lang w:val="en-US"/>
        </w:rPr>
        <w:t>orporated</w:t>
      </w:r>
      <w:r w:rsidRPr="009D29A9">
        <w:rPr>
          <w:rFonts w:ascii="Calibri" w:hAnsi="Calibri" w:cs="Calibri"/>
          <w:b/>
          <w:bCs/>
          <w:sz w:val="24"/>
          <w:szCs w:val="24"/>
          <w:lang w:val="en-US"/>
        </w:rPr>
        <w:t xml:space="preserve"> the Akköprü Hydroelectric Power Plant by submitting the highest bid of 605 million Turkish Liras in the tender held by the </w:t>
      </w:r>
      <w:r w:rsidR="00EB0223" w:rsidRPr="009D29A9">
        <w:rPr>
          <w:rFonts w:ascii="Calibri" w:hAnsi="Calibri" w:cs="Calibri"/>
          <w:b/>
          <w:bCs/>
          <w:sz w:val="24"/>
          <w:szCs w:val="24"/>
          <w:lang w:val="en-US"/>
        </w:rPr>
        <w:t xml:space="preserve">Directorate of </w:t>
      </w:r>
      <w:r w:rsidRPr="009D29A9">
        <w:rPr>
          <w:rFonts w:ascii="Calibri" w:hAnsi="Calibri" w:cs="Calibri"/>
          <w:b/>
          <w:bCs/>
          <w:sz w:val="24"/>
          <w:szCs w:val="24"/>
          <w:lang w:val="en-US"/>
        </w:rPr>
        <w:t>Privatization Administration. With this breakthrough, Aydem Renewable</w:t>
      </w:r>
      <w:r w:rsidR="00EB0223" w:rsidRPr="009D29A9">
        <w:rPr>
          <w:rFonts w:ascii="Calibri" w:hAnsi="Calibri" w:cs="Calibri"/>
          <w:b/>
          <w:bCs/>
          <w:sz w:val="24"/>
          <w:szCs w:val="24"/>
          <w:lang w:val="en-US"/>
        </w:rPr>
        <w:t xml:space="preserve">s has </w:t>
      </w:r>
      <w:r w:rsidRPr="009D29A9">
        <w:rPr>
          <w:rFonts w:ascii="Calibri" w:hAnsi="Calibri" w:cs="Calibri"/>
          <w:b/>
          <w:bCs/>
          <w:sz w:val="24"/>
          <w:szCs w:val="24"/>
          <w:lang w:val="en-US"/>
        </w:rPr>
        <w:t xml:space="preserve">increased </w:t>
      </w:r>
      <w:r w:rsidR="00EB0223" w:rsidRPr="009D29A9">
        <w:rPr>
          <w:rFonts w:ascii="Calibri" w:hAnsi="Calibri" w:cs="Calibri"/>
          <w:b/>
          <w:bCs/>
          <w:sz w:val="24"/>
          <w:szCs w:val="24"/>
          <w:lang w:val="en-US"/>
        </w:rPr>
        <w:t>its</w:t>
      </w:r>
      <w:r w:rsidRPr="009D29A9">
        <w:rPr>
          <w:rFonts w:ascii="Calibri" w:hAnsi="Calibri" w:cs="Calibri"/>
          <w:b/>
          <w:bCs/>
          <w:sz w:val="24"/>
          <w:szCs w:val="24"/>
          <w:lang w:val="en-US"/>
        </w:rPr>
        <w:t xml:space="preserve"> number of power plants to 26 and </w:t>
      </w:r>
      <w:r w:rsidR="00EB0223" w:rsidRPr="009D29A9">
        <w:rPr>
          <w:rFonts w:ascii="Calibri" w:hAnsi="Calibri" w:cs="Calibri"/>
          <w:b/>
          <w:bCs/>
          <w:sz w:val="24"/>
          <w:szCs w:val="24"/>
          <w:lang w:val="en-US"/>
        </w:rPr>
        <w:t>raised</w:t>
      </w:r>
      <w:r w:rsidRPr="009D29A9">
        <w:rPr>
          <w:rFonts w:ascii="Calibri" w:hAnsi="Calibri" w:cs="Calibri"/>
          <w:b/>
          <w:bCs/>
          <w:sz w:val="24"/>
          <w:szCs w:val="24"/>
          <w:lang w:val="en-US"/>
        </w:rPr>
        <w:t xml:space="preserve"> its installed power from 1,020 MW to 1,135 MW.</w:t>
      </w:r>
    </w:p>
    <w:p w14:paraId="4F371A1D" w14:textId="77777777" w:rsidR="00657D26" w:rsidRPr="009D29A9" w:rsidRDefault="00657D26" w:rsidP="008B2351">
      <w:pPr>
        <w:pStyle w:val="NoSpacing"/>
        <w:jc w:val="both"/>
        <w:rPr>
          <w:rFonts w:ascii="Calibri" w:hAnsi="Calibri" w:cs="Calibri"/>
          <w:b/>
          <w:bCs/>
          <w:sz w:val="26"/>
          <w:szCs w:val="26"/>
          <w:lang w:val="en-US"/>
        </w:rPr>
      </w:pPr>
    </w:p>
    <w:p w14:paraId="0FF1B7DC" w14:textId="77777777" w:rsidR="00657D26" w:rsidRPr="009D29A9" w:rsidRDefault="00283D8B" w:rsidP="00960A62">
      <w:pPr>
        <w:pStyle w:val="NoSpacing"/>
        <w:jc w:val="both"/>
        <w:rPr>
          <w:rFonts w:ascii="Calibri" w:hAnsi="Calibri" w:cs="Calibri"/>
          <w:lang w:val="en-US"/>
        </w:rPr>
      </w:pPr>
      <w:r w:rsidRPr="009D29A9">
        <w:rPr>
          <w:rFonts w:ascii="Calibri" w:hAnsi="Calibri" w:cs="Calibri"/>
          <w:lang w:val="en-US"/>
        </w:rPr>
        <w:t>As a</w:t>
      </w:r>
      <w:r w:rsidR="0029447D" w:rsidRPr="009D29A9">
        <w:rPr>
          <w:rFonts w:ascii="Calibri" w:hAnsi="Calibri" w:cs="Calibri"/>
          <w:lang w:val="en-US"/>
        </w:rPr>
        <w:t xml:space="preserve"> subsidiary</w:t>
      </w:r>
      <w:r w:rsidRPr="009D29A9">
        <w:rPr>
          <w:rFonts w:ascii="Calibri" w:hAnsi="Calibri" w:cs="Calibri"/>
          <w:lang w:val="en-US"/>
        </w:rPr>
        <w:t xml:space="preserve"> </w:t>
      </w:r>
      <w:r w:rsidR="0029447D" w:rsidRPr="009D29A9">
        <w:rPr>
          <w:rFonts w:ascii="Calibri" w:hAnsi="Calibri" w:cs="Calibri"/>
          <w:lang w:val="en-US"/>
        </w:rPr>
        <w:t xml:space="preserve">of Aydem Energy, the </w:t>
      </w:r>
      <w:r w:rsidRPr="009D29A9">
        <w:rPr>
          <w:rFonts w:ascii="Calibri" w:hAnsi="Calibri" w:cs="Calibri"/>
          <w:lang w:val="en-US"/>
        </w:rPr>
        <w:t>pioneer</w:t>
      </w:r>
      <w:r w:rsidR="0029447D" w:rsidRPr="009D29A9">
        <w:rPr>
          <w:rFonts w:ascii="Calibri" w:hAnsi="Calibri" w:cs="Calibri"/>
          <w:lang w:val="en-US"/>
        </w:rPr>
        <w:t xml:space="preserve">ing company of the energy sector with its experience of more than 40 years, </w:t>
      </w:r>
      <w:r w:rsidRPr="009D29A9">
        <w:rPr>
          <w:rFonts w:ascii="Calibri" w:hAnsi="Calibri" w:cs="Calibri"/>
          <w:lang w:val="en-US"/>
        </w:rPr>
        <w:t xml:space="preserve">Aydem Renewables, operating in the field of renewables, </w:t>
      </w:r>
      <w:r w:rsidR="0029447D" w:rsidRPr="009D29A9">
        <w:rPr>
          <w:rFonts w:ascii="Calibri" w:hAnsi="Calibri" w:cs="Calibri"/>
          <w:lang w:val="en-US"/>
        </w:rPr>
        <w:t>continues to increase its installed power by developing its portfolio.</w:t>
      </w:r>
    </w:p>
    <w:p w14:paraId="472726EC" w14:textId="77777777" w:rsidR="00283D8B" w:rsidRPr="009D29A9" w:rsidRDefault="00283D8B" w:rsidP="00960A62">
      <w:pPr>
        <w:pStyle w:val="NoSpacing"/>
        <w:jc w:val="both"/>
        <w:rPr>
          <w:rFonts w:ascii="Calibri" w:hAnsi="Calibri" w:cs="Calibri"/>
          <w:lang w:val="en-US"/>
        </w:rPr>
      </w:pPr>
    </w:p>
    <w:p w14:paraId="440D07D2" w14:textId="53B288E0" w:rsidR="00657D26" w:rsidRPr="009D29A9" w:rsidRDefault="00283D8B" w:rsidP="00657D26">
      <w:pPr>
        <w:pStyle w:val="NoSpacing"/>
        <w:jc w:val="both"/>
        <w:rPr>
          <w:rFonts w:ascii="Calibri" w:hAnsi="Calibri" w:cs="Calibri"/>
          <w:lang w:val="en-US"/>
        </w:rPr>
      </w:pPr>
      <w:r w:rsidRPr="009D29A9">
        <w:rPr>
          <w:rFonts w:ascii="Calibri" w:hAnsi="Calibri" w:cs="Calibri"/>
          <w:lang w:val="en-US"/>
        </w:rPr>
        <w:t xml:space="preserve">Aydem Renewables </w:t>
      </w:r>
      <w:r w:rsidR="00CE1EF6" w:rsidRPr="009D29A9">
        <w:rPr>
          <w:rFonts w:ascii="Calibri" w:hAnsi="Calibri" w:cs="Calibri"/>
          <w:lang w:val="en-US"/>
        </w:rPr>
        <w:t xml:space="preserve">that </w:t>
      </w:r>
      <w:r w:rsidRPr="009D29A9">
        <w:rPr>
          <w:rFonts w:ascii="Calibri" w:hAnsi="Calibri" w:cs="Calibri"/>
          <w:lang w:val="en-US"/>
        </w:rPr>
        <w:t xml:space="preserve">has won the privatization tender of </w:t>
      </w:r>
      <w:proofErr w:type="spellStart"/>
      <w:r w:rsidRPr="009D29A9">
        <w:rPr>
          <w:rFonts w:ascii="Calibri" w:hAnsi="Calibri" w:cs="Calibri"/>
          <w:lang w:val="en-US"/>
        </w:rPr>
        <w:t>Akköprü</w:t>
      </w:r>
      <w:proofErr w:type="spellEnd"/>
      <w:r w:rsidRPr="009D29A9">
        <w:rPr>
          <w:rFonts w:ascii="Calibri" w:hAnsi="Calibri" w:cs="Calibri"/>
          <w:lang w:val="en-US"/>
        </w:rPr>
        <w:t xml:space="preserve"> HPP, which was held on Wednesday, September 23, by submitting the highest bid of 605 million TL, will increase its total installed power in renewable energy from 1,020 MW to 1,135 MW</w:t>
      </w:r>
      <w:r w:rsidR="00CE1EF6" w:rsidRPr="009D29A9">
        <w:rPr>
          <w:rFonts w:ascii="Calibri" w:hAnsi="Calibri" w:cs="Calibri"/>
          <w:lang w:val="en-US"/>
        </w:rPr>
        <w:t xml:space="preserve"> and hence</w:t>
      </w:r>
      <w:r w:rsidRPr="009D29A9">
        <w:rPr>
          <w:rFonts w:ascii="Calibri" w:hAnsi="Calibri" w:cs="Calibri"/>
          <w:lang w:val="en-US"/>
        </w:rPr>
        <w:t xml:space="preserve"> will achieve an 11% growth.</w:t>
      </w:r>
    </w:p>
    <w:p w14:paraId="42F1E632" w14:textId="77777777" w:rsidR="00657D26" w:rsidRPr="009D29A9" w:rsidRDefault="00657D26" w:rsidP="00657D26">
      <w:pPr>
        <w:pStyle w:val="NoSpacing"/>
        <w:jc w:val="both"/>
        <w:rPr>
          <w:rFonts w:ascii="Calibri" w:hAnsi="Calibri" w:cs="Calibri"/>
          <w:lang w:val="en-US"/>
        </w:rPr>
      </w:pPr>
    </w:p>
    <w:p w14:paraId="5518DD03" w14:textId="0339DDEF" w:rsidR="009568F9" w:rsidRPr="009D29A9" w:rsidRDefault="00CE1EF6" w:rsidP="009568F9">
      <w:pPr>
        <w:pStyle w:val="NoSpacing"/>
        <w:jc w:val="both"/>
        <w:rPr>
          <w:rFonts w:ascii="Calibri" w:hAnsi="Calibri" w:cs="Calibri"/>
          <w:lang w:val="en-US"/>
        </w:rPr>
      </w:pPr>
      <w:r w:rsidRPr="009D29A9">
        <w:rPr>
          <w:rFonts w:ascii="Calibri" w:hAnsi="Calibri" w:cs="Calibri"/>
          <w:lang w:val="en-US"/>
        </w:rPr>
        <w:t xml:space="preserve">Stating that they aim to double up the portfolio of Aydem Renewables in five years, </w:t>
      </w:r>
      <w:r w:rsidRPr="009D29A9">
        <w:rPr>
          <w:rFonts w:ascii="Calibri" w:hAnsi="Calibri" w:cs="Calibri"/>
          <w:b/>
          <w:lang w:val="en-US"/>
        </w:rPr>
        <w:t xml:space="preserve">Aydem Energy Chairman of the Board of Directors Ceyhan Saldanlı </w:t>
      </w:r>
      <w:r w:rsidRPr="009D29A9">
        <w:rPr>
          <w:rFonts w:ascii="Calibri" w:hAnsi="Calibri" w:cs="Calibri"/>
          <w:lang w:val="en-US"/>
        </w:rPr>
        <w:t xml:space="preserve">said, “The acquisition of </w:t>
      </w:r>
      <w:proofErr w:type="spellStart"/>
      <w:r w:rsidRPr="009D29A9">
        <w:rPr>
          <w:rFonts w:ascii="Calibri" w:hAnsi="Calibri" w:cs="Calibri"/>
          <w:lang w:val="en-US"/>
        </w:rPr>
        <w:t>Akköprü</w:t>
      </w:r>
      <w:proofErr w:type="spellEnd"/>
      <w:r w:rsidRPr="009D29A9">
        <w:rPr>
          <w:rFonts w:ascii="Calibri" w:hAnsi="Calibri" w:cs="Calibri"/>
          <w:lang w:val="en-US"/>
        </w:rPr>
        <w:t xml:space="preserve"> HPP is a very important step in respect of our goal of reaching 2,000 MW levels, by doubling up the power of our portfolio within 5 years. With this investment appetite, by placing the renewable energy on our focus, as we always do, we shall continue to evaluate the opportunities that will improve our portfolio.”</w:t>
      </w:r>
    </w:p>
    <w:p w14:paraId="35E3958E" w14:textId="77777777" w:rsidR="009568F9" w:rsidRPr="009D29A9" w:rsidRDefault="009568F9" w:rsidP="00960A62">
      <w:pPr>
        <w:pStyle w:val="NoSpacing"/>
        <w:jc w:val="both"/>
        <w:rPr>
          <w:rFonts w:ascii="Calibri" w:hAnsi="Calibri" w:cs="Calibri"/>
          <w:lang w:val="en-US"/>
        </w:rPr>
      </w:pPr>
    </w:p>
    <w:p w14:paraId="76ED3DC7" w14:textId="77777777" w:rsidR="00556775" w:rsidRPr="009D29A9" w:rsidRDefault="00CE1EF6" w:rsidP="00977339">
      <w:pPr>
        <w:pStyle w:val="NoSpacing"/>
        <w:jc w:val="both"/>
        <w:rPr>
          <w:rFonts w:ascii="Calibri" w:hAnsi="Calibri" w:cs="Calibri"/>
          <w:b/>
          <w:bCs/>
          <w:lang w:val="en-US"/>
        </w:rPr>
      </w:pPr>
      <w:r w:rsidRPr="009D29A9">
        <w:rPr>
          <w:rFonts w:ascii="Calibri" w:hAnsi="Calibri" w:cs="Calibri"/>
          <w:b/>
          <w:bCs/>
          <w:lang w:val="en-US"/>
        </w:rPr>
        <w:t>Akköprü Hydroelectric Power Plant</w:t>
      </w:r>
    </w:p>
    <w:p w14:paraId="0667E94B" w14:textId="5189246D" w:rsidR="00FC5B3E" w:rsidRPr="009D29A9" w:rsidRDefault="00CE1EF6" w:rsidP="00FC5B3E">
      <w:pPr>
        <w:pStyle w:val="NoSpacing"/>
        <w:jc w:val="both"/>
        <w:rPr>
          <w:rFonts w:ascii="Calibri" w:hAnsi="Calibri" w:cs="Calibri"/>
          <w:lang w:val="en-US"/>
        </w:rPr>
      </w:pPr>
      <w:proofErr w:type="spellStart"/>
      <w:r w:rsidRPr="009D29A9">
        <w:rPr>
          <w:rFonts w:ascii="Calibri" w:hAnsi="Calibri" w:cs="Calibri"/>
          <w:lang w:val="en-US"/>
        </w:rPr>
        <w:t>Akköprü</w:t>
      </w:r>
      <w:proofErr w:type="spellEnd"/>
      <w:r w:rsidRPr="009D29A9">
        <w:rPr>
          <w:rFonts w:ascii="Calibri" w:hAnsi="Calibri" w:cs="Calibri"/>
          <w:lang w:val="en-US"/>
        </w:rPr>
        <w:t xml:space="preserve"> HPP, which has an installed power of 115 MW on the Dalaman Stream, located in the Köyceğiz district of Muğla, shall be able to meet the annual electricity needs of 187 thousand houses</w:t>
      </w:r>
      <w:r w:rsidR="00AD2B2A">
        <w:rPr>
          <w:rFonts w:ascii="Calibri" w:hAnsi="Calibri" w:cs="Calibri"/>
          <w:lang w:val="en-US"/>
        </w:rPr>
        <w:t>,</w:t>
      </w:r>
      <w:r w:rsidRPr="009D29A9">
        <w:rPr>
          <w:rFonts w:ascii="Calibri" w:hAnsi="Calibri" w:cs="Calibri"/>
          <w:lang w:val="en-US"/>
        </w:rPr>
        <w:t xml:space="preserve"> with an annual production capacity of 343 GWh. With this privatization accomplished, Aydem Renewables </w:t>
      </w:r>
      <w:r w:rsidR="00AD2B2A">
        <w:rPr>
          <w:rFonts w:ascii="Calibri" w:hAnsi="Calibri" w:cs="Calibri"/>
          <w:lang w:val="en-US"/>
        </w:rPr>
        <w:t>will</w:t>
      </w:r>
      <w:r w:rsidRPr="009D29A9">
        <w:rPr>
          <w:rFonts w:ascii="Calibri" w:hAnsi="Calibri" w:cs="Calibri"/>
          <w:lang w:val="en-US"/>
        </w:rPr>
        <w:t xml:space="preserve"> operate </w:t>
      </w:r>
      <w:r w:rsidR="009D29A9" w:rsidRPr="009D29A9">
        <w:rPr>
          <w:rFonts w:ascii="Calibri" w:hAnsi="Calibri" w:cs="Calibri"/>
          <w:lang w:val="en-US"/>
        </w:rPr>
        <w:t xml:space="preserve">the </w:t>
      </w:r>
      <w:r w:rsidRPr="009D29A9">
        <w:rPr>
          <w:rFonts w:ascii="Calibri" w:hAnsi="Calibri" w:cs="Calibri"/>
          <w:lang w:val="en-US"/>
        </w:rPr>
        <w:t>Akköprü HPP, which is the 7th hydroelectric power plant in the region and the 21st in its hydroelectric portfolio, for 49 years.</w:t>
      </w:r>
    </w:p>
    <w:p w14:paraId="5B6D883C" w14:textId="77777777" w:rsidR="00977339" w:rsidRPr="009D29A9" w:rsidRDefault="00977339" w:rsidP="00977339">
      <w:pPr>
        <w:pStyle w:val="NoSpacing"/>
        <w:jc w:val="both"/>
        <w:rPr>
          <w:rFonts w:ascii="Calibri" w:hAnsi="Calibri" w:cs="Calibri"/>
          <w:lang w:val="en-US"/>
        </w:rPr>
      </w:pPr>
    </w:p>
    <w:p w14:paraId="14104329" w14:textId="77777777" w:rsidR="00977339" w:rsidRPr="009D29A9" w:rsidRDefault="00977339" w:rsidP="00960A62">
      <w:pPr>
        <w:pStyle w:val="NoSpacing"/>
        <w:jc w:val="both"/>
        <w:rPr>
          <w:rFonts w:ascii="Calibri" w:hAnsi="Calibri" w:cs="Calibri"/>
          <w:lang w:val="en-US"/>
        </w:rPr>
      </w:pPr>
    </w:p>
    <w:p w14:paraId="4EED3BCF" w14:textId="77777777" w:rsidR="009568F9" w:rsidRPr="009D29A9" w:rsidRDefault="0091587C" w:rsidP="009568F9">
      <w:pPr>
        <w:pStyle w:val="NoSpacing"/>
        <w:jc w:val="both"/>
        <w:rPr>
          <w:rFonts w:ascii="Calibri" w:hAnsi="Calibri" w:cs="Calibri"/>
          <w:b/>
          <w:bCs/>
          <w:sz w:val="20"/>
          <w:szCs w:val="20"/>
          <w:u w:val="single"/>
          <w:lang w:val="en-US"/>
        </w:rPr>
      </w:pPr>
      <w:r w:rsidRPr="009D29A9">
        <w:rPr>
          <w:rFonts w:ascii="Calibri" w:eastAsia="Calibri" w:hAnsi="Calibri" w:cs="Times New Roman"/>
          <w:b/>
          <w:sz w:val="20"/>
          <w:szCs w:val="20"/>
          <w:u w:val="single"/>
          <w:lang w:val="en-US" w:eastAsia="en-US"/>
        </w:rPr>
        <w:t>About Aydem Renewables</w:t>
      </w:r>
    </w:p>
    <w:p w14:paraId="7E1C4BB6" w14:textId="77777777" w:rsidR="00D4478E" w:rsidRDefault="0091587C" w:rsidP="00960A62">
      <w:pPr>
        <w:pStyle w:val="NoSpacing"/>
        <w:jc w:val="both"/>
        <w:rPr>
          <w:rFonts w:ascii="Calibri" w:hAnsi="Calibri" w:cs="Calibri"/>
        </w:rPr>
      </w:pPr>
      <w:r w:rsidRPr="009D29A9">
        <w:rPr>
          <w:rFonts w:ascii="Calibri" w:eastAsia="Calibri" w:hAnsi="Calibri" w:cs="Calibri"/>
          <w:iCs/>
          <w:sz w:val="20"/>
          <w:szCs w:val="20"/>
          <w:lang w:val="en-US" w:eastAsia="en-US"/>
        </w:rPr>
        <w:t xml:space="preserve">Aydem Renewables, an Aydem Energy subsidiary operating in the field of renewable energy generation, with </w:t>
      </w:r>
      <w:r w:rsidR="00623850">
        <w:rPr>
          <w:rFonts w:ascii="Calibri" w:eastAsia="Calibri" w:hAnsi="Calibri" w:cs="Calibri"/>
          <w:iCs/>
          <w:sz w:val="20"/>
          <w:szCs w:val="20"/>
          <w:lang w:val="en-US" w:eastAsia="en-US"/>
        </w:rPr>
        <w:t xml:space="preserve">its </w:t>
      </w:r>
      <w:r w:rsidRPr="009D29A9">
        <w:rPr>
          <w:rFonts w:ascii="Calibri" w:eastAsia="Calibri" w:hAnsi="Calibri" w:cs="Calibri"/>
          <w:iCs/>
          <w:sz w:val="20"/>
          <w:szCs w:val="20"/>
          <w:lang w:val="en-US" w:eastAsia="en-US"/>
        </w:rPr>
        <w:t>26 renewable energy power plants spread throughout Turkey, reach</w:t>
      </w:r>
      <w:r w:rsidR="00623850">
        <w:rPr>
          <w:rFonts w:ascii="Calibri" w:eastAsia="Calibri" w:hAnsi="Calibri" w:cs="Calibri"/>
          <w:iCs/>
          <w:sz w:val="20"/>
          <w:szCs w:val="20"/>
          <w:lang w:val="en-US" w:eastAsia="en-US"/>
        </w:rPr>
        <w:t>es</w:t>
      </w:r>
      <w:r w:rsidRPr="009D29A9">
        <w:rPr>
          <w:rFonts w:ascii="Calibri" w:eastAsia="Calibri" w:hAnsi="Calibri" w:cs="Calibri"/>
          <w:iCs/>
          <w:sz w:val="20"/>
          <w:szCs w:val="20"/>
          <w:lang w:val="en-US" w:eastAsia="en-US"/>
        </w:rPr>
        <w:t xml:space="preserve"> an installed power of 1,135 MW</w:t>
      </w:r>
      <w:r w:rsidR="00623850">
        <w:rPr>
          <w:rFonts w:ascii="Calibri" w:eastAsia="Calibri" w:hAnsi="Calibri" w:cs="Calibri"/>
          <w:iCs/>
          <w:sz w:val="20"/>
          <w:szCs w:val="20"/>
          <w:lang w:val="en-US" w:eastAsia="en-US"/>
        </w:rPr>
        <w:t>. The C</w:t>
      </w:r>
      <w:r w:rsidRPr="009D29A9">
        <w:rPr>
          <w:rFonts w:ascii="Calibri" w:eastAsia="Calibri" w:hAnsi="Calibri" w:cs="Calibri"/>
          <w:iCs/>
          <w:sz w:val="20"/>
          <w:szCs w:val="20"/>
          <w:lang w:val="en-US" w:eastAsia="en-US"/>
        </w:rPr>
        <w:t xml:space="preserve">ompany which has accomplished the first private hydroelectric plant of Turkey In 1995, contributes to Turkey's growth with sustainable resources. Generating electricity from hydroelectric, wind, geothermal and landfill gas sources, Aydem Renewables conducts or coordinates the development and construction works of the power plants in its portfolio from design to engineering and operation stages under its own roof. </w:t>
      </w:r>
      <w:r w:rsidRPr="009D29A9">
        <w:rPr>
          <w:rFonts w:ascii="Calibri" w:hAnsi="Calibri" w:cs="Calibri"/>
          <w:sz w:val="20"/>
          <w:szCs w:val="20"/>
          <w:lang w:val="en-US"/>
        </w:rPr>
        <w:t>The Company, which has been chosen as the electricity sector leader in Turkey</w:t>
      </w:r>
      <w:r w:rsidR="00623850">
        <w:rPr>
          <w:rFonts w:ascii="Calibri" w:hAnsi="Calibri" w:cs="Calibri"/>
          <w:sz w:val="20"/>
          <w:szCs w:val="20"/>
          <w:lang w:val="en-US"/>
        </w:rPr>
        <w:t xml:space="preserve"> last year</w:t>
      </w:r>
      <w:r w:rsidRPr="009D29A9">
        <w:rPr>
          <w:rFonts w:ascii="Calibri" w:hAnsi="Calibri" w:cs="Calibri"/>
          <w:sz w:val="20"/>
          <w:szCs w:val="20"/>
          <w:lang w:val="en-US"/>
        </w:rPr>
        <w:t>, by the most important independent rating companies in the world, namely by Vigeo Eiris / Moody's, in environmental-social-governance (ESG) performance rankings</w:t>
      </w:r>
      <w:r w:rsidRPr="009D29A9">
        <w:rPr>
          <w:rFonts w:ascii="Calibri" w:eastAsia="Calibri" w:hAnsi="Calibri" w:cs="Times New Roman"/>
          <w:sz w:val="20"/>
          <w:szCs w:val="20"/>
          <w:lang w:val="en-US" w:eastAsia="en-US"/>
        </w:rPr>
        <w:t xml:space="preserve">, </w:t>
      </w:r>
      <w:r w:rsidRPr="009D29A9">
        <w:rPr>
          <w:rFonts w:ascii="Calibri" w:eastAsia="Calibri" w:hAnsi="Calibri" w:cs="Calibri"/>
          <w:iCs/>
          <w:sz w:val="20"/>
          <w:szCs w:val="20"/>
          <w:lang w:val="en-US" w:eastAsia="en-US"/>
        </w:rPr>
        <w:t>has been deemed worthy of Great Place To Work® (Great Workplace) Certificate award by the Great Place to Work Turkish Institute this year, with the investment it has made in the human resources.</w:t>
      </w:r>
      <w:r w:rsidRPr="009D29A9">
        <w:rPr>
          <w:rFonts w:ascii="Calibri" w:eastAsia="Calibri" w:hAnsi="Calibri" w:cs="Times New Roman"/>
          <w:sz w:val="20"/>
          <w:szCs w:val="20"/>
          <w:lang w:val="en-US" w:eastAsia="en-US"/>
        </w:rPr>
        <w:t xml:space="preserve"> Aydem Renewables </w:t>
      </w:r>
      <w:r w:rsidRPr="009D29A9">
        <w:rPr>
          <w:rFonts w:ascii="Calibri" w:eastAsia="Calibri" w:hAnsi="Calibri" w:cs="Calibri"/>
          <w:iCs/>
          <w:sz w:val="20"/>
          <w:szCs w:val="20"/>
          <w:lang w:val="en-US" w:eastAsia="en-US"/>
        </w:rPr>
        <w:t>is among the signatories of the UN Global</w:t>
      </w:r>
      <w:r w:rsidRPr="00FF2FE0">
        <w:rPr>
          <w:rFonts w:ascii="Calibri" w:eastAsia="Calibri" w:hAnsi="Calibri" w:cs="Calibri"/>
          <w:iCs/>
          <w:sz w:val="20"/>
          <w:szCs w:val="20"/>
          <w:lang w:val="en-US" w:eastAsia="en-US"/>
        </w:rPr>
        <w:t xml:space="preserve"> Compact, the world's most comprehensive sustainability platform that offers universal principles that will shape the future of the business world.</w:t>
      </w:r>
      <w:r w:rsidR="009568F9" w:rsidRPr="009568F9">
        <w:rPr>
          <w:rFonts w:ascii="Calibri" w:hAnsi="Calibri" w:cs="Calibri"/>
          <w:sz w:val="20"/>
          <w:szCs w:val="20"/>
        </w:rPr>
        <w:t xml:space="preserve"> </w:t>
      </w:r>
    </w:p>
    <w:p w14:paraId="1E918B51" w14:textId="77777777" w:rsidR="00977339" w:rsidRDefault="00977339" w:rsidP="00960A62">
      <w:pPr>
        <w:pStyle w:val="NoSpacing"/>
        <w:jc w:val="both"/>
        <w:rPr>
          <w:rFonts w:ascii="Calibri" w:hAnsi="Calibri" w:cs="Calibri"/>
        </w:rPr>
      </w:pPr>
    </w:p>
    <w:sectPr w:rsidR="00977339" w:rsidSect="008478BF">
      <w:headerReference w:type="default" r:id="rId11"/>
      <w:pgSz w:w="11909" w:h="16834"/>
      <w:pgMar w:top="993" w:right="1440" w:bottom="993"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A17B4" w14:textId="77777777" w:rsidR="00FF4544" w:rsidRDefault="00FF4544">
      <w:pPr>
        <w:spacing w:line="240" w:lineRule="auto"/>
      </w:pPr>
      <w:r>
        <w:separator/>
      </w:r>
    </w:p>
  </w:endnote>
  <w:endnote w:type="continuationSeparator" w:id="0">
    <w:p w14:paraId="4867E4CC" w14:textId="77777777" w:rsidR="00FF4544" w:rsidRDefault="00FF4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C5EE" w14:textId="77777777" w:rsidR="00FF4544" w:rsidRDefault="00FF4544">
      <w:pPr>
        <w:spacing w:line="240" w:lineRule="auto"/>
      </w:pPr>
      <w:r>
        <w:separator/>
      </w:r>
    </w:p>
  </w:footnote>
  <w:footnote w:type="continuationSeparator" w:id="0">
    <w:p w14:paraId="01B9BFAF" w14:textId="77777777" w:rsidR="00FF4544" w:rsidRDefault="00FF45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E98C" w14:textId="77777777" w:rsidR="00995ACC" w:rsidRDefault="000A345B" w:rsidP="009568F9">
    <w:pPr>
      <w:tabs>
        <w:tab w:val="left" w:pos="818"/>
        <w:tab w:val="right" w:pos="9029"/>
      </w:tabs>
    </w:pPr>
    <w:r>
      <w:t xml:space="preserve">                                                                              </w:t>
    </w:r>
    <w:r w:rsidR="009568F9">
      <w:t xml:space="preserve">                                </w:t>
    </w:r>
    <w:r>
      <w:t xml:space="preserve">       </w:t>
    </w:r>
    <w:r w:rsidR="009568F9" w:rsidRPr="00DB28CC">
      <w:rPr>
        <w:noProof/>
        <w:lang w:val="tr-TR"/>
      </w:rPr>
      <w:drawing>
        <wp:inline distT="0" distB="0" distL="0" distR="0" wp14:anchorId="375A0AC5" wp14:editId="145C0036">
          <wp:extent cx="1192337" cy="792480"/>
          <wp:effectExtent l="0" t="0" r="0" b="0"/>
          <wp:docPr id="8" name="Resim 8" descr="\\10.20.52.34\paylasim\Bereket_Enerji_Grubu\Kurumsal_iletisim\Marka_Degisimi\Landor_kurumsal_kimlik\Logo_Kurallar\PNG\Aydem_Yenilenebil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0.52.34\paylasim\Bereket_Enerji_Grubu\Kurumsal_iletisim\Marka_Degisimi\Landor_kurumsal_kimlik\Logo_Kurallar\PNG\Aydem_Yenilenebili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346" cy="8051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C09B7"/>
    <w:multiLevelType w:val="hybridMultilevel"/>
    <w:tmpl w:val="94CA716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ACC"/>
    <w:rsid w:val="000010F6"/>
    <w:rsid w:val="000025D7"/>
    <w:rsid w:val="000027D7"/>
    <w:rsid w:val="00007C0B"/>
    <w:rsid w:val="0001137A"/>
    <w:rsid w:val="00014692"/>
    <w:rsid w:val="00017600"/>
    <w:rsid w:val="00021947"/>
    <w:rsid w:val="0003028C"/>
    <w:rsid w:val="00033B24"/>
    <w:rsid w:val="000367A6"/>
    <w:rsid w:val="00042207"/>
    <w:rsid w:val="000539D9"/>
    <w:rsid w:val="00056804"/>
    <w:rsid w:val="0005694A"/>
    <w:rsid w:val="00057D9C"/>
    <w:rsid w:val="00073507"/>
    <w:rsid w:val="00081B50"/>
    <w:rsid w:val="00091933"/>
    <w:rsid w:val="0009439C"/>
    <w:rsid w:val="00097674"/>
    <w:rsid w:val="000A06E2"/>
    <w:rsid w:val="000A124D"/>
    <w:rsid w:val="000A2FF9"/>
    <w:rsid w:val="000A345B"/>
    <w:rsid w:val="000A4073"/>
    <w:rsid w:val="000B30C3"/>
    <w:rsid w:val="000B3529"/>
    <w:rsid w:val="000C0AC2"/>
    <w:rsid w:val="000C0DDF"/>
    <w:rsid w:val="000D183C"/>
    <w:rsid w:val="000D7C27"/>
    <w:rsid w:val="000E59AB"/>
    <w:rsid w:val="000E66C6"/>
    <w:rsid w:val="000E783C"/>
    <w:rsid w:val="000F09AD"/>
    <w:rsid w:val="000F0F39"/>
    <w:rsid w:val="0010614D"/>
    <w:rsid w:val="0011091D"/>
    <w:rsid w:val="0011171D"/>
    <w:rsid w:val="0011332B"/>
    <w:rsid w:val="0012671A"/>
    <w:rsid w:val="00133262"/>
    <w:rsid w:val="00140C33"/>
    <w:rsid w:val="00147B5F"/>
    <w:rsid w:val="0015162B"/>
    <w:rsid w:val="0016146E"/>
    <w:rsid w:val="001671B7"/>
    <w:rsid w:val="0017003C"/>
    <w:rsid w:val="00171316"/>
    <w:rsid w:val="00177CE5"/>
    <w:rsid w:val="001817CC"/>
    <w:rsid w:val="001903F2"/>
    <w:rsid w:val="00192BF2"/>
    <w:rsid w:val="00194913"/>
    <w:rsid w:val="00194A43"/>
    <w:rsid w:val="00195507"/>
    <w:rsid w:val="00197D30"/>
    <w:rsid w:val="001A0AAD"/>
    <w:rsid w:val="001B60A8"/>
    <w:rsid w:val="001C0999"/>
    <w:rsid w:val="001C335A"/>
    <w:rsid w:val="001D27CD"/>
    <w:rsid w:val="001D2E1C"/>
    <w:rsid w:val="001E1048"/>
    <w:rsid w:val="001F4CDE"/>
    <w:rsid w:val="00205ED4"/>
    <w:rsid w:val="0020797C"/>
    <w:rsid w:val="00207A67"/>
    <w:rsid w:val="00207EE3"/>
    <w:rsid w:val="002115F7"/>
    <w:rsid w:val="00216564"/>
    <w:rsid w:val="00231EA3"/>
    <w:rsid w:val="00235D07"/>
    <w:rsid w:val="00237363"/>
    <w:rsid w:val="00243C94"/>
    <w:rsid w:val="002455ED"/>
    <w:rsid w:val="0025348F"/>
    <w:rsid w:val="00256055"/>
    <w:rsid w:val="00260A77"/>
    <w:rsid w:val="00262252"/>
    <w:rsid w:val="00265290"/>
    <w:rsid w:val="00266115"/>
    <w:rsid w:val="00271CB3"/>
    <w:rsid w:val="00271F59"/>
    <w:rsid w:val="002761EA"/>
    <w:rsid w:val="00283D8B"/>
    <w:rsid w:val="00287FB5"/>
    <w:rsid w:val="002921A3"/>
    <w:rsid w:val="002935BF"/>
    <w:rsid w:val="0029447D"/>
    <w:rsid w:val="002A3B51"/>
    <w:rsid w:val="002B0203"/>
    <w:rsid w:val="002B3A41"/>
    <w:rsid w:val="002C2BA5"/>
    <w:rsid w:val="002C5C3D"/>
    <w:rsid w:val="002D1393"/>
    <w:rsid w:val="002D6EEE"/>
    <w:rsid w:val="002E1EB1"/>
    <w:rsid w:val="002E29F4"/>
    <w:rsid w:val="002E7780"/>
    <w:rsid w:val="002F4EB7"/>
    <w:rsid w:val="0030072C"/>
    <w:rsid w:val="003016D7"/>
    <w:rsid w:val="00302428"/>
    <w:rsid w:val="00304486"/>
    <w:rsid w:val="00306B38"/>
    <w:rsid w:val="00307708"/>
    <w:rsid w:val="0031194A"/>
    <w:rsid w:val="00311A62"/>
    <w:rsid w:val="00312B46"/>
    <w:rsid w:val="00321ED5"/>
    <w:rsid w:val="00323FD0"/>
    <w:rsid w:val="00324CBE"/>
    <w:rsid w:val="00325218"/>
    <w:rsid w:val="0032757C"/>
    <w:rsid w:val="00341AA5"/>
    <w:rsid w:val="00350465"/>
    <w:rsid w:val="003625DF"/>
    <w:rsid w:val="003662BF"/>
    <w:rsid w:val="00367BB1"/>
    <w:rsid w:val="003705FD"/>
    <w:rsid w:val="003710BD"/>
    <w:rsid w:val="0037630B"/>
    <w:rsid w:val="0038104B"/>
    <w:rsid w:val="00383AF9"/>
    <w:rsid w:val="00384784"/>
    <w:rsid w:val="003859C5"/>
    <w:rsid w:val="00396A76"/>
    <w:rsid w:val="003A1AE3"/>
    <w:rsid w:val="003A4712"/>
    <w:rsid w:val="003A6DCC"/>
    <w:rsid w:val="003B1FB5"/>
    <w:rsid w:val="003B6518"/>
    <w:rsid w:val="003B69BC"/>
    <w:rsid w:val="003C3F8B"/>
    <w:rsid w:val="003C7ED8"/>
    <w:rsid w:val="003D1B20"/>
    <w:rsid w:val="003D1BCA"/>
    <w:rsid w:val="003D56EF"/>
    <w:rsid w:val="003F4EA6"/>
    <w:rsid w:val="003F6277"/>
    <w:rsid w:val="0040146F"/>
    <w:rsid w:val="00402DD7"/>
    <w:rsid w:val="004040C3"/>
    <w:rsid w:val="00411D90"/>
    <w:rsid w:val="00415347"/>
    <w:rsid w:val="004178AD"/>
    <w:rsid w:val="004302FF"/>
    <w:rsid w:val="00432C3F"/>
    <w:rsid w:val="00435A15"/>
    <w:rsid w:val="00435AF5"/>
    <w:rsid w:val="004365BE"/>
    <w:rsid w:val="0044660E"/>
    <w:rsid w:val="00453634"/>
    <w:rsid w:val="00453CE1"/>
    <w:rsid w:val="00455930"/>
    <w:rsid w:val="00481032"/>
    <w:rsid w:val="00481365"/>
    <w:rsid w:val="004825F4"/>
    <w:rsid w:val="00487E23"/>
    <w:rsid w:val="004A0FC6"/>
    <w:rsid w:val="004A20F9"/>
    <w:rsid w:val="004A2A79"/>
    <w:rsid w:val="004B005A"/>
    <w:rsid w:val="004B6E21"/>
    <w:rsid w:val="004C1529"/>
    <w:rsid w:val="004C211E"/>
    <w:rsid w:val="004C3B63"/>
    <w:rsid w:val="004C3EF9"/>
    <w:rsid w:val="004D1783"/>
    <w:rsid w:val="004D472C"/>
    <w:rsid w:val="004D78B9"/>
    <w:rsid w:val="004E4ACE"/>
    <w:rsid w:val="004E4BA7"/>
    <w:rsid w:val="004E65D9"/>
    <w:rsid w:val="004F06AD"/>
    <w:rsid w:val="004F0822"/>
    <w:rsid w:val="004F41C9"/>
    <w:rsid w:val="005045BE"/>
    <w:rsid w:val="005062A5"/>
    <w:rsid w:val="00516B17"/>
    <w:rsid w:val="00520997"/>
    <w:rsid w:val="005242BB"/>
    <w:rsid w:val="005248A8"/>
    <w:rsid w:val="00526D71"/>
    <w:rsid w:val="005343D8"/>
    <w:rsid w:val="00535603"/>
    <w:rsid w:val="005377BB"/>
    <w:rsid w:val="00537BC5"/>
    <w:rsid w:val="0054444B"/>
    <w:rsid w:val="00544C6C"/>
    <w:rsid w:val="00550C18"/>
    <w:rsid w:val="0055145A"/>
    <w:rsid w:val="00551D30"/>
    <w:rsid w:val="00555F5F"/>
    <w:rsid w:val="005562FD"/>
    <w:rsid w:val="00556775"/>
    <w:rsid w:val="00556D36"/>
    <w:rsid w:val="005633D0"/>
    <w:rsid w:val="00572488"/>
    <w:rsid w:val="00577F4F"/>
    <w:rsid w:val="00590E42"/>
    <w:rsid w:val="005913AE"/>
    <w:rsid w:val="00592DB1"/>
    <w:rsid w:val="00593EFD"/>
    <w:rsid w:val="00594D64"/>
    <w:rsid w:val="005A5B68"/>
    <w:rsid w:val="005B06E5"/>
    <w:rsid w:val="005B20C6"/>
    <w:rsid w:val="005B4480"/>
    <w:rsid w:val="005B4A05"/>
    <w:rsid w:val="005B6B8B"/>
    <w:rsid w:val="005B747B"/>
    <w:rsid w:val="005C02D3"/>
    <w:rsid w:val="005C086D"/>
    <w:rsid w:val="005C4255"/>
    <w:rsid w:val="005D0FBA"/>
    <w:rsid w:val="005D2724"/>
    <w:rsid w:val="005D44FA"/>
    <w:rsid w:val="005D5A69"/>
    <w:rsid w:val="005D7009"/>
    <w:rsid w:val="005E6350"/>
    <w:rsid w:val="005F0941"/>
    <w:rsid w:val="005F1489"/>
    <w:rsid w:val="005F1B82"/>
    <w:rsid w:val="005F2321"/>
    <w:rsid w:val="005F280F"/>
    <w:rsid w:val="005F2CF8"/>
    <w:rsid w:val="006002AB"/>
    <w:rsid w:val="00607BCC"/>
    <w:rsid w:val="006101FC"/>
    <w:rsid w:val="00614D59"/>
    <w:rsid w:val="00620435"/>
    <w:rsid w:val="00623850"/>
    <w:rsid w:val="00630833"/>
    <w:rsid w:val="006312F0"/>
    <w:rsid w:val="00632887"/>
    <w:rsid w:val="00643C98"/>
    <w:rsid w:val="00643E90"/>
    <w:rsid w:val="00645963"/>
    <w:rsid w:val="00657D26"/>
    <w:rsid w:val="006621F9"/>
    <w:rsid w:val="006678AB"/>
    <w:rsid w:val="0067123D"/>
    <w:rsid w:val="00671602"/>
    <w:rsid w:val="0067368F"/>
    <w:rsid w:val="0069020B"/>
    <w:rsid w:val="00695027"/>
    <w:rsid w:val="006A52EE"/>
    <w:rsid w:val="006A71FC"/>
    <w:rsid w:val="006B74ED"/>
    <w:rsid w:val="006C2B39"/>
    <w:rsid w:val="006C324C"/>
    <w:rsid w:val="006C3BAA"/>
    <w:rsid w:val="006C6C92"/>
    <w:rsid w:val="006C761C"/>
    <w:rsid w:val="006C7983"/>
    <w:rsid w:val="006C7E12"/>
    <w:rsid w:val="006D0EEF"/>
    <w:rsid w:val="006D26FA"/>
    <w:rsid w:val="006D5A83"/>
    <w:rsid w:val="006E1BBA"/>
    <w:rsid w:val="006E3AE3"/>
    <w:rsid w:val="006E50F2"/>
    <w:rsid w:val="006F3FD2"/>
    <w:rsid w:val="006F718A"/>
    <w:rsid w:val="00700E67"/>
    <w:rsid w:val="0070275E"/>
    <w:rsid w:val="00706185"/>
    <w:rsid w:val="00716324"/>
    <w:rsid w:val="0072320B"/>
    <w:rsid w:val="00730127"/>
    <w:rsid w:val="0073025F"/>
    <w:rsid w:val="00740023"/>
    <w:rsid w:val="007410C0"/>
    <w:rsid w:val="007463C7"/>
    <w:rsid w:val="00752509"/>
    <w:rsid w:val="007525CB"/>
    <w:rsid w:val="00753447"/>
    <w:rsid w:val="007639B9"/>
    <w:rsid w:val="00766E4D"/>
    <w:rsid w:val="00767073"/>
    <w:rsid w:val="00775991"/>
    <w:rsid w:val="00780A50"/>
    <w:rsid w:val="00786213"/>
    <w:rsid w:val="00791A36"/>
    <w:rsid w:val="00793061"/>
    <w:rsid w:val="007945B5"/>
    <w:rsid w:val="00795296"/>
    <w:rsid w:val="007B40FB"/>
    <w:rsid w:val="007B5ED2"/>
    <w:rsid w:val="007C199D"/>
    <w:rsid w:val="007C64AD"/>
    <w:rsid w:val="007C66DF"/>
    <w:rsid w:val="007D1B4C"/>
    <w:rsid w:val="007D24D8"/>
    <w:rsid w:val="007D3DCD"/>
    <w:rsid w:val="007D4100"/>
    <w:rsid w:val="007D6B21"/>
    <w:rsid w:val="007D7734"/>
    <w:rsid w:val="007E16F7"/>
    <w:rsid w:val="007E2301"/>
    <w:rsid w:val="007E7C66"/>
    <w:rsid w:val="007F218D"/>
    <w:rsid w:val="007F556E"/>
    <w:rsid w:val="00802BAA"/>
    <w:rsid w:val="0080490B"/>
    <w:rsid w:val="008066E9"/>
    <w:rsid w:val="008179CC"/>
    <w:rsid w:val="00833628"/>
    <w:rsid w:val="00833D5B"/>
    <w:rsid w:val="008345BC"/>
    <w:rsid w:val="00840678"/>
    <w:rsid w:val="008478BF"/>
    <w:rsid w:val="00853124"/>
    <w:rsid w:val="00856B53"/>
    <w:rsid w:val="0085745E"/>
    <w:rsid w:val="00860C6F"/>
    <w:rsid w:val="00873E3A"/>
    <w:rsid w:val="0087616D"/>
    <w:rsid w:val="00884F7B"/>
    <w:rsid w:val="0088667C"/>
    <w:rsid w:val="00892420"/>
    <w:rsid w:val="0089374F"/>
    <w:rsid w:val="008A2C7A"/>
    <w:rsid w:val="008A2D80"/>
    <w:rsid w:val="008A4994"/>
    <w:rsid w:val="008B00CE"/>
    <w:rsid w:val="008B2351"/>
    <w:rsid w:val="008C155D"/>
    <w:rsid w:val="008C3BEA"/>
    <w:rsid w:val="008C403D"/>
    <w:rsid w:val="008D330D"/>
    <w:rsid w:val="008D5050"/>
    <w:rsid w:val="008E39EC"/>
    <w:rsid w:val="008E7085"/>
    <w:rsid w:val="008F56D7"/>
    <w:rsid w:val="008F59E0"/>
    <w:rsid w:val="008F796A"/>
    <w:rsid w:val="0090514D"/>
    <w:rsid w:val="00906668"/>
    <w:rsid w:val="0091353C"/>
    <w:rsid w:val="0091587C"/>
    <w:rsid w:val="009252CD"/>
    <w:rsid w:val="009277AD"/>
    <w:rsid w:val="009332ED"/>
    <w:rsid w:val="0094404E"/>
    <w:rsid w:val="009455C1"/>
    <w:rsid w:val="00950D07"/>
    <w:rsid w:val="009544F0"/>
    <w:rsid w:val="009568F9"/>
    <w:rsid w:val="00957874"/>
    <w:rsid w:val="00960A0C"/>
    <w:rsid w:val="00960A62"/>
    <w:rsid w:val="0096727A"/>
    <w:rsid w:val="00976E9B"/>
    <w:rsid w:val="00977339"/>
    <w:rsid w:val="00980F90"/>
    <w:rsid w:val="0098283A"/>
    <w:rsid w:val="009838BF"/>
    <w:rsid w:val="009864BC"/>
    <w:rsid w:val="00995ACC"/>
    <w:rsid w:val="00996EDD"/>
    <w:rsid w:val="009A15C0"/>
    <w:rsid w:val="009B1202"/>
    <w:rsid w:val="009B1EA8"/>
    <w:rsid w:val="009B464F"/>
    <w:rsid w:val="009B6C5A"/>
    <w:rsid w:val="009C0A1A"/>
    <w:rsid w:val="009C6FF2"/>
    <w:rsid w:val="009D29A9"/>
    <w:rsid w:val="009D476F"/>
    <w:rsid w:val="009D5864"/>
    <w:rsid w:val="009E790E"/>
    <w:rsid w:val="009F1E6D"/>
    <w:rsid w:val="00A0075D"/>
    <w:rsid w:val="00A01C7E"/>
    <w:rsid w:val="00A11B4B"/>
    <w:rsid w:val="00A13E2A"/>
    <w:rsid w:val="00A206B9"/>
    <w:rsid w:val="00A235F7"/>
    <w:rsid w:val="00A339D8"/>
    <w:rsid w:val="00A351E4"/>
    <w:rsid w:val="00A36565"/>
    <w:rsid w:val="00A463C0"/>
    <w:rsid w:val="00A52E32"/>
    <w:rsid w:val="00A54CA8"/>
    <w:rsid w:val="00A65A2C"/>
    <w:rsid w:val="00A70F46"/>
    <w:rsid w:val="00A72C3E"/>
    <w:rsid w:val="00A72C50"/>
    <w:rsid w:val="00A74939"/>
    <w:rsid w:val="00A81417"/>
    <w:rsid w:val="00A85AB0"/>
    <w:rsid w:val="00A85ADE"/>
    <w:rsid w:val="00A878C9"/>
    <w:rsid w:val="00A97BD7"/>
    <w:rsid w:val="00AA1D3A"/>
    <w:rsid w:val="00AA3509"/>
    <w:rsid w:val="00AA48CF"/>
    <w:rsid w:val="00AA5EA5"/>
    <w:rsid w:val="00AA6F97"/>
    <w:rsid w:val="00AA76EB"/>
    <w:rsid w:val="00AB10E1"/>
    <w:rsid w:val="00AB3190"/>
    <w:rsid w:val="00AB709D"/>
    <w:rsid w:val="00AC4B14"/>
    <w:rsid w:val="00AD2B2A"/>
    <w:rsid w:val="00AD76D3"/>
    <w:rsid w:val="00AE531D"/>
    <w:rsid w:val="00AE5E9C"/>
    <w:rsid w:val="00AE6719"/>
    <w:rsid w:val="00AF1541"/>
    <w:rsid w:val="00AF2F57"/>
    <w:rsid w:val="00AF3CA6"/>
    <w:rsid w:val="00AF3D6E"/>
    <w:rsid w:val="00AF715C"/>
    <w:rsid w:val="00B01E11"/>
    <w:rsid w:val="00B04205"/>
    <w:rsid w:val="00B2189F"/>
    <w:rsid w:val="00B23967"/>
    <w:rsid w:val="00B249AE"/>
    <w:rsid w:val="00B274F0"/>
    <w:rsid w:val="00B32027"/>
    <w:rsid w:val="00B37472"/>
    <w:rsid w:val="00B431D2"/>
    <w:rsid w:val="00B43FF5"/>
    <w:rsid w:val="00B57269"/>
    <w:rsid w:val="00B63C2A"/>
    <w:rsid w:val="00B640B0"/>
    <w:rsid w:val="00B66F22"/>
    <w:rsid w:val="00B73C81"/>
    <w:rsid w:val="00B778AE"/>
    <w:rsid w:val="00B80407"/>
    <w:rsid w:val="00B81339"/>
    <w:rsid w:val="00BA53BF"/>
    <w:rsid w:val="00BA5A45"/>
    <w:rsid w:val="00BB0946"/>
    <w:rsid w:val="00BB6115"/>
    <w:rsid w:val="00BB6333"/>
    <w:rsid w:val="00BB7848"/>
    <w:rsid w:val="00BB7DFA"/>
    <w:rsid w:val="00BC653E"/>
    <w:rsid w:val="00BD17A3"/>
    <w:rsid w:val="00BD2611"/>
    <w:rsid w:val="00BD703F"/>
    <w:rsid w:val="00BD7A7D"/>
    <w:rsid w:val="00BD7D1C"/>
    <w:rsid w:val="00BE51EC"/>
    <w:rsid w:val="00BE61F3"/>
    <w:rsid w:val="00C13B3B"/>
    <w:rsid w:val="00C20D66"/>
    <w:rsid w:val="00C261EF"/>
    <w:rsid w:val="00C274CD"/>
    <w:rsid w:val="00C302F5"/>
    <w:rsid w:val="00C50AED"/>
    <w:rsid w:val="00C51764"/>
    <w:rsid w:val="00C603DD"/>
    <w:rsid w:val="00C607E7"/>
    <w:rsid w:val="00C64B20"/>
    <w:rsid w:val="00C70434"/>
    <w:rsid w:val="00C72207"/>
    <w:rsid w:val="00C73F00"/>
    <w:rsid w:val="00C939B8"/>
    <w:rsid w:val="00C949D1"/>
    <w:rsid w:val="00C9522F"/>
    <w:rsid w:val="00C969CD"/>
    <w:rsid w:val="00CA66B6"/>
    <w:rsid w:val="00CA6B46"/>
    <w:rsid w:val="00CB48A2"/>
    <w:rsid w:val="00CD2FBF"/>
    <w:rsid w:val="00CD409C"/>
    <w:rsid w:val="00CD5684"/>
    <w:rsid w:val="00CD6FA8"/>
    <w:rsid w:val="00CD7F45"/>
    <w:rsid w:val="00CE1EF6"/>
    <w:rsid w:val="00CE6814"/>
    <w:rsid w:val="00CE6C6D"/>
    <w:rsid w:val="00CF5A8C"/>
    <w:rsid w:val="00D03186"/>
    <w:rsid w:val="00D12F27"/>
    <w:rsid w:val="00D2233D"/>
    <w:rsid w:val="00D24D20"/>
    <w:rsid w:val="00D30381"/>
    <w:rsid w:val="00D349DA"/>
    <w:rsid w:val="00D37175"/>
    <w:rsid w:val="00D43698"/>
    <w:rsid w:val="00D4478E"/>
    <w:rsid w:val="00D53DC4"/>
    <w:rsid w:val="00D6065F"/>
    <w:rsid w:val="00D61D87"/>
    <w:rsid w:val="00D63BDC"/>
    <w:rsid w:val="00D65050"/>
    <w:rsid w:val="00D66FAF"/>
    <w:rsid w:val="00D85215"/>
    <w:rsid w:val="00D86353"/>
    <w:rsid w:val="00D90D94"/>
    <w:rsid w:val="00D94263"/>
    <w:rsid w:val="00DA0373"/>
    <w:rsid w:val="00DA30A9"/>
    <w:rsid w:val="00DA457D"/>
    <w:rsid w:val="00DB46B2"/>
    <w:rsid w:val="00DC4062"/>
    <w:rsid w:val="00DC4433"/>
    <w:rsid w:val="00DD001F"/>
    <w:rsid w:val="00DD2029"/>
    <w:rsid w:val="00DE3835"/>
    <w:rsid w:val="00DE3DB1"/>
    <w:rsid w:val="00DE680B"/>
    <w:rsid w:val="00DF6B31"/>
    <w:rsid w:val="00E00DC2"/>
    <w:rsid w:val="00E031E4"/>
    <w:rsid w:val="00E10D0A"/>
    <w:rsid w:val="00E10D2E"/>
    <w:rsid w:val="00E11D8D"/>
    <w:rsid w:val="00E1214A"/>
    <w:rsid w:val="00E16C22"/>
    <w:rsid w:val="00E25012"/>
    <w:rsid w:val="00E27492"/>
    <w:rsid w:val="00E32389"/>
    <w:rsid w:val="00E356D9"/>
    <w:rsid w:val="00E367D9"/>
    <w:rsid w:val="00E40CA2"/>
    <w:rsid w:val="00E55619"/>
    <w:rsid w:val="00E6180D"/>
    <w:rsid w:val="00E64404"/>
    <w:rsid w:val="00E67A55"/>
    <w:rsid w:val="00E7270F"/>
    <w:rsid w:val="00E7285B"/>
    <w:rsid w:val="00E75D6A"/>
    <w:rsid w:val="00E81B59"/>
    <w:rsid w:val="00E832CA"/>
    <w:rsid w:val="00E8637B"/>
    <w:rsid w:val="00E87539"/>
    <w:rsid w:val="00E94A93"/>
    <w:rsid w:val="00E972EF"/>
    <w:rsid w:val="00EA493A"/>
    <w:rsid w:val="00EB0223"/>
    <w:rsid w:val="00EC1A59"/>
    <w:rsid w:val="00EC40F4"/>
    <w:rsid w:val="00EC467B"/>
    <w:rsid w:val="00EC47A2"/>
    <w:rsid w:val="00EC56D3"/>
    <w:rsid w:val="00ED5567"/>
    <w:rsid w:val="00ED5CCC"/>
    <w:rsid w:val="00ED6F2E"/>
    <w:rsid w:val="00ED7882"/>
    <w:rsid w:val="00EE292C"/>
    <w:rsid w:val="00EF01F5"/>
    <w:rsid w:val="00EF3EE2"/>
    <w:rsid w:val="00F02187"/>
    <w:rsid w:val="00F050E8"/>
    <w:rsid w:val="00F061CE"/>
    <w:rsid w:val="00F079BF"/>
    <w:rsid w:val="00F11D28"/>
    <w:rsid w:val="00F1499E"/>
    <w:rsid w:val="00F178BC"/>
    <w:rsid w:val="00F2339D"/>
    <w:rsid w:val="00F26772"/>
    <w:rsid w:val="00F3125E"/>
    <w:rsid w:val="00F41D7E"/>
    <w:rsid w:val="00F429A2"/>
    <w:rsid w:val="00F42DBD"/>
    <w:rsid w:val="00F50998"/>
    <w:rsid w:val="00F52CF7"/>
    <w:rsid w:val="00F5407E"/>
    <w:rsid w:val="00F54E8F"/>
    <w:rsid w:val="00F57523"/>
    <w:rsid w:val="00F8093E"/>
    <w:rsid w:val="00F8121A"/>
    <w:rsid w:val="00F850DF"/>
    <w:rsid w:val="00F875E8"/>
    <w:rsid w:val="00F9136A"/>
    <w:rsid w:val="00F93B85"/>
    <w:rsid w:val="00FA0C9C"/>
    <w:rsid w:val="00FA161D"/>
    <w:rsid w:val="00FB015E"/>
    <w:rsid w:val="00FB3329"/>
    <w:rsid w:val="00FB4C60"/>
    <w:rsid w:val="00FB59C5"/>
    <w:rsid w:val="00FB764D"/>
    <w:rsid w:val="00FC5B3E"/>
    <w:rsid w:val="00FC7F33"/>
    <w:rsid w:val="00FD40DC"/>
    <w:rsid w:val="00FE13CF"/>
    <w:rsid w:val="00FE19D5"/>
    <w:rsid w:val="00FE229D"/>
    <w:rsid w:val="00FE6A0E"/>
    <w:rsid w:val="00FF4544"/>
    <w:rsid w:val="00FF4983"/>
    <w:rsid w:val="00FF74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D147"/>
  <w15:docId w15:val="{283482C3-C221-452B-8339-1968F763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996EDD"/>
    <w:pPr>
      <w:tabs>
        <w:tab w:val="center" w:pos="4536"/>
        <w:tab w:val="right" w:pos="9072"/>
      </w:tabs>
      <w:spacing w:line="240" w:lineRule="auto"/>
    </w:pPr>
  </w:style>
  <w:style w:type="character" w:customStyle="1" w:styleId="HeaderChar">
    <w:name w:val="Header Char"/>
    <w:basedOn w:val="DefaultParagraphFont"/>
    <w:link w:val="Header"/>
    <w:uiPriority w:val="99"/>
    <w:rsid w:val="00996EDD"/>
  </w:style>
  <w:style w:type="paragraph" w:styleId="Footer">
    <w:name w:val="footer"/>
    <w:basedOn w:val="Normal"/>
    <w:link w:val="FooterChar"/>
    <w:uiPriority w:val="99"/>
    <w:unhideWhenUsed/>
    <w:rsid w:val="00996EDD"/>
    <w:pPr>
      <w:tabs>
        <w:tab w:val="center" w:pos="4536"/>
        <w:tab w:val="right" w:pos="9072"/>
      </w:tabs>
      <w:spacing w:line="240" w:lineRule="auto"/>
    </w:pPr>
  </w:style>
  <w:style w:type="character" w:customStyle="1" w:styleId="FooterChar">
    <w:name w:val="Footer Char"/>
    <w:basedOn w:val="DefaultParagraphFont"/>
    <w:link w:val="Footer"/>
    <w:uiPriority w:val="99"/>
    <w:rsid w:val="00996EDD"/>
  </w:style>
  <w:style w:type="character" w:styleId="Hyperlink">
    <w:name w:val="Hyperlink"/>
    <w:basedOn w:val="DefaultParagraphFont"/>
    <w:uiPriority w:val="99"/>
    <w:unhideWhenUsed/>
    <w:rsid w:val="004C211E"/>
    <w:rPr>
      <w:color w:val="0000FF" w:themeColor="hyperlink"/>
      <w:u w:val="single"/>
    </w:rPr>
  </w:style>
  <w:style w:type="character" w:styleId="FollowedHyperlink">
    <w:name w:val="FollowedHyperlink"/>
    <w:basedOn w:val="DefaultParagraphFont"/>
    <w:uiPriority w:val="99"/>
    <w:semiHidden/>
    <w:unhideWhenUsed/>
    <w:rsid w:val="00BB6333"/>
    <w:rPr>
      <w:color w:val="800080" w:themeColor="followedHyperlink"/>
      <w:u w:val="single"/>
    </w:rPr>
  </w:style>
  <w:style w:type="paragraph" w:styleId="BalloonText">
    <w:name w:val="Balloon Text"/>
    <w:basedOn w:val="Normal"/>
    <w:link w:val="BalloonTextChar"/>
    <w:uiPriority w:val="99"/>
    <w:semiHidden/>
    <w:unhideWhenUsed/>
    <w:rsid w:val="009B12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202"/>
    <w:rPr>
      <w:rFonts w:ascii="Segoe UI" w:hAnsi="Segoe UI" w:cs="Segoe UI"/>
      <w:sz w:val="18"/>
      <w:szCs w:val="18"/>
    </w:rPr>
  </w:style>
  <w:style w:type="character" w:styleId="CommentReference">
    <w:name w:val="annotation reference"/>
    <w:basedOn w:val="DefaultParagraphFont"/>
    <w:uiPriority w:val="99"/>
    <w:semiHidden/>
    <w:unhideWhenUsed/>
    <w:rsid w:val="009B1202"/>
    <w:rPr>
      <w:sz w:val="16"/>
      <w:szCs w:val="16"/>
    </w:rPr>
  </w:style>
  <w:style w:type="paragraph" w:styleId="CommentText">
    <w:name w:val="annotation text"/>
    <w:basedOn w:val="Normal"/>
    <w:link w:val="CommentTextChar"/>
    <w:uiPriority w:val="99"/>
    <w:semiHidden/>
    <w:unhideWhenUsed/>
    <w:rsid w:val="009B1202"/>
    <w:pPr>
      <w:spacing w:line="240" w:lineRule="auto"/>
    </w:pPr>
    <w:rPr>
      <w:sz w:val="20"/>
      <w:szCs w:val="20"/>
    </w:rPr>
  </w:style>
  <w:style w:type="character" w:customStyle="1" w:styleId="CommentTextChar">
    <w:name w:val="Comment Text Char"/>
    <w:basedOn w:val="DefaultParagraphFont"/>
    <w:link w:val="CommentText"/>
    <w:uiPriority w:val="99"/>
    <w:semiHidden/>
    <w:rsid w:val="009B1202"/>
    <w:rPr>
      <w:sz w:val="20"/>
      <w:szCs w:val="20"/>
    </w:rPr>
  </w:style>
  <w:style w:type="paragraph" w:styleId="CommentSubject">
    <w:name w:val="annotation subject"/>
    <w:basedOn w:val="CommentText"/>
    <w:next w:val="CommentText"/>
    <w:link w:val="CommentSubjectChar"/>
    <w:uiPriority w:val="99"/>
    <w:semiHidden/>
    <w:unhideWhenUsed/>
    <w:rsid w:val="009B1202"/>
    <w:rPr>
      <w:b/>
      <w:bCs/>
    </w:rPr>
  </w:style>
  <w:style w:type="character" w:customStyle="1" w:styleId="CommentSubjectChar">
    <w:name w:val="Comment Subject Char"/>
    <w:basedOn w:val="CommentTextChar"/>
    <w:link w:val="CommentSubject"/>
    <w:uiPriority w:val="99"/>
    <w:semiHidden/>
    <w:rsid w:val="009B1202"/>
    <w:rPr>
      <w:b/>
      <w:bCs/>
      <w:sz w:val="20"/>
      <w:szCs w:val="20"/>
    </w:rPr>
  </w:style>
  <w:style w:type="character" w:styleId="Strong">
    <w:name w:val="Strong"/>
    <w:basedOn w:val="DefaultParagraphFont"/>
    <w:uiPriority w:val="22"/>
    <w:qFormat/>
    <w:rsid w:val="00EC40F4"/>
    <w:rPr>
      <w:b/>
      <w:bCs/>
    </w:rPr>
  </w:style>
  <w:style w:type="character" w:customStyle="1" w:styleId="searchword">
    <w:name w:val="searchword"/>
    <w:basedOn w:val="DefaultParagraphFont"/>
    <w:rsid w:val="00EC40F4"/>
  </w:style>
  <w:style w:type="paragraph" w:styleId="NoSpacing">
    <w:name w:val="No Spacing"/>
    <w:uiPriority w:val="1"/>
    <w:qFormat/>
    <w:rsid w:val="00C261EF"/>
    <w:pPr>
      <w:spacing w:line="240" w:lineRule="auto"/>
    </w:pPr>
  </w:style>
  <w:style w:type="paragraph" w:styleId="ListParagraph">
    <w:name w:val="List Paragraph"/>
    <w:basedOn w:val="Normal"/>
    <w:uiPriority w:val="34"/>
    <w:qFormat/>
    <w:rsid w:val="007C66DF"/>
    <w:pPr>
      <w:spacing w:line="240" w:lineRule="auto"/>
      <w:ind w:left="720"/>
    </w:pPr>
    <w:rPr>
      <w:rFonts w:ascii="Calibri" w:eastAsiaTheme="minorHAnsi" w:hAnsi="Calibri" w:cs="Calibri"/>
      <w:lang w:val="en-GB" w:eastAsia="en-US"/>
    </w:rPr>
  </w:style>
  <w:style w:type="character" w:customStyle="1" w:styleId="UnresolvedMention1">
    <w:name w:val="Unresolved Mention1"/>
    <w:basedOn w:val="DefaultParagraphFont"/>
    <w:uiPriority w:val="99"/>
    <w:semiHidden/>
    <w:unhideWhenUsed/>
    <w:rsid w:val="007B4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2019">
      <w:bodyDiv w:val="1"/>
      <w:marLeft w:val="0"/>
      <w:marRight w:val="0"/>
      <w:marTop w:val="0"/>
      <w:marBottom w:val="0"/>
      <w:divBdr>
        <w:top w:val="none" w:sz="0" w:space="0" w:color="auto"/>
        <w:left w:val="none" w:sz="0" w:space="0" w:color="auto"/>
        <w:bottom w:val="none" w:sz="0" w:space="0" w:color="auto"/>
        <w:right w:val="none" w:sz="0" w:space="0" w:color="auto"/>
      </w:divBdr>
    </w:div>
    <w:div w:id="46803846">
      <w:bodyDiv w:val="1"/>
      <w:marLeft w:val="0"/>
      <w:marRight w:val="0"/>
      <w:marTop w:val="0"/>
      <w:marBottom w:val="0"/>
      <w:divBdr>
        <w:top w:val="none" w:sz="0" w:space="0" w:color="auto"/>
        <w:left w:val="none" w:sz="0" w:space="0" w:color="auto"/>
        <w:bottom w:val="none" w:sz="0" w:space="0" w:color="auto"/>
        <w:right w:val="none" w:sz="0" w:space="0" w:color="auto"/>
      </w:divBdr>
    </w:div>
    <w:div w:id="80225053">
      <w:bodyDiv w:val="1"/>
      <w:marLeft w:val="0"/>
      <w:marRight w:val="0"/>
      <w:marTop w:val="0"/>
      <w:marBottom w:val="0"/>
      <w:divBdr>
        <w:top w:val="none" w:sz="0" w:space="0" w:color="auto"/>
        <w:left w:val="none" w:sz="0" w:space="0" w:color="auto"/>
        <w:bottom w:val="none" w:sz="0" w:space="0" w:color="auto"/>
        <w:right w:val="none" w:sz="0" w:space="0" w:color="auto"/>
      </w:divBdr>
    </w:div>
    <w:div w:id="150028031">
      <w:bodyDiv w:val="1"/>
      <w:marLeft w:val="0"/>
      <w:marRight w:val="0"/>
      <w:marTop w:val="0"/>
      <w:marBottom w:val="0"/>
      <w:divBdr>
        <w:top w:val="none" w:sz="0" w:space="0" w:color="auto"/>
        <w:left w:val="none" w:sz="0" w:space="0" w:color="auto"/>
        <w:bottom w:val="none" w:sz="0" w:space="0" w:color="auto"/>
        <w:right w:val="none" w:sz="0" w:space="0" w:color="auto"/>
      </w:divBdr>
    </w:div>
    <w:div w:id="352922082">
      <w:bodyDiv w:val="1"/>
      <w:marLeft w:val="0"/>
      <w:marRight w:val="0"/>
      <w:marTop w:val="0"/>
      <w:marBottom w:val="0"/>
      <w:divBdr>
        <w:top w:val="none" w:sz="0" w:space="0" w:color="auto"/>
        <w:left w:val="none" w:sz="0" w:space="0" w:color="auto"/>
        <w:bottom w:val="none" w:sz="0" w:space="0" w:color="auto"/>
        <w:right w:val="none" w:sz="0" w:space="0" w:color="auto"/>
      </w:divBdr>
    </w:div>
    <w:div w:id="372924538">
      <w:bodyDiv w:val="1"/>
      <w:marLeft w:val="0"/>
      <w:marRight w:val="0"/>
      <w:marTop w:val="0"/>
      <w:marBottom w:val="0"/>
      <w:divBdr>
        <w:top w:val="none" w:sz="0" w:space="0" w:color="auto"/>
        <w:left w:val="none" w:sz="0" w:space="0" w:color="auto"/>
        <w:bottom w:val="none" w:sz="0" w:space="0" w:color="auto"/>
        <w:right w:val="none" w:sz="0" w:space="0" w:color="auto"/>
      </w:divBdr>
    </w:div>
    <w:div w:id="1137337427">
      <w:bodyDiv w:val="1"/>
      <w:marLeft w:val="0"/>
      <w:marRight w:val="0"/>
      <w:marTop w:val="0"/>
      <w:marBottom w:val="0"/>
      <w:divBdr>
        <w:top w:val="none" w:sz="0" w:space="0" w:color="auto"/>
        <w:left w:val="none" w:sz="0" w:space="0" w:color="auto"/>
        <w:bottom w:val="none" w:sz="0" w:space="0" w:color="auto"/>
        <w:right w:val="none" w:sz="0" w:space="0" w:color="auto"/>
      </w:divBdr>
    </w:div>
    <w:div w:id="1158620483">
      <w:bodyDiv w:val="1"/>
      <w:marLeft w:val="0"/>
      <w:marRight w:val="0"/>
      <w:marTop w:val="0"/>
      <w:marBottom w:val="0"/>
      <w:divBdr>
        <w:top w:val="none" w:sz="0" w:space="0" w:color="auto"/>
        <w:left w:val="none" w:sz="0" w:space="0" w:color="auto"/>
        <w:bottom w:val="none" w:sz="0" w:space="0" w:color="auto"/>
        <w:right w:val="none" w:sz="0" w:space="0" w:color="auto"/>
      </w:divBdr>
    </w:div>
    <w:div w:id="1184710164">
      <w:bodyDiv w:val="1"/>
      <w:marLeft w:val="0"/>
      <w:marRight w:val="0"/>
      <w:marTop w:val="0"/>
      <w:marBottom w:val="0"/>
      <w:divBdr>
        <w:top w:val="none" w:sz="0" w:space="0" w:color="auto"/>
        <w:left w:val="none" w:sz="0" w:space="0" w:color="auto"/>
        <w:bottom w:val="none" w:sz="0" w:space="0" w:color="auto"/>
        <w:right w:val="none" w:sz="0" w:space="0" w:color="auto"/>
      </w:divBdr>
    </w:div>
    <w:div w:id="1547640547">
      <w:bodyDiv w:val="1"/>
      <w:marLeft w:val="0"/>
      <w:marRight w:val="0"/>
      <w:marTop w:val="0"/>
      <w:marBottom w:val="0"/>
      <w:divBdr>
        <w:top w:val="none" w:sz="0" w:space="0" w:color="auto"/>
        <w:left w:val="none" w:sz="0" w:space="0" w:color="auto"/>
        <w:bottom w:val="none" w:sz="0" w:space="0" w:color="auto"/>
        <w:right w:val="none" w:sz="0" w:space="0" w:color="auto"/>
      </w:divBdr>
    </w:div>
    <w:div w:id="1588929164">
      <w:bodyDiv w:val="1"/>
      <w:marLeft w:val="0"/>
      <w:marRight w:val="0"/>
      <w:marTop w:val="0"/>
      <w:marBottom w:val="0"/>
      <w:divBdr>
        <w:top w:val="none" w:sz="0" w:space="0" w:color="auto"/>
        <w:left w:val="none" w:sz="0" w:space="0" w:color="auto"/>
        <w:bottom w:val="none" w:sz="0" w:space="0" w:color="auto"/>
        <w:right w:val="none" w:sz="0" w:space="0" w:color="auto"/>
      </w:divBdr>
    </w:div>
    <w:div w:id="1645814668">
      <w:bodyDiv w:val="1"/>
      <w:marLeft w:val="0"/>
      <w:marRight w:val="0"/>
      <w:marTop w:val="0"/>
      <w:marBottom w:val="0"/>
      <w:divBdr>
        <w:top w:val="none" w:sz="0" w:space="0" w:color="auto"/>
        <w:left w:val="none" w:sz="0" w:space="0" w:color="auto"/>
        <w:bottom w:val="none" w:sz="0" w:space="0" w:color="auto"/>
        <w:right w:val="none" w:sz="0" w:space="0" w:color="auto"/>
      </w:divBdr>
    </w:div>
    <w:div w:id="1697609980">
      <w:bodyDiv w:val="1"/>
      <w:marLeft w:val="0"/>
      <w:marRight w:val="0"/>
      <w:marTop w:val="0"/>
      <w:marBottom w:val="0"/>
      <w:divBdr>
        <w:top w:val="none" w:sz="0" w:space="0" w:color="auto"/>
        <w:left w:val="none" w:sz="0" w:space="0" w:color="auto"/>
        <w:bottom w:val="none" w:sz="0" w:space="0" w:color="auto"/>
        <w:right w:val="none" w:sz="0" w:space="0" w:color="auto"/>
      </w:divBdr>
    </w:div>
    <w:div w:id="1722747400">
      <w:bodyDiv w:val="1"/>
      <w:marLeft w:val="0"/>
      <w:marRight w:val="0"/>
      <w:marTop w:val="0"/>
      <w:marBottom w:val="0"/>
      <w:divBdr>
        <w:top w:val="none" w:sz="0" w:space="0" w:color="auto"/>
        <w:left w:val="none" w:sz="0" w:space="0" w:color="auto"/>
        <w:bottom w:val="none" w:sz="0" w:space="0" w:color="auto"/>
        <w:right w:val="none" w:sz="0" w:space="0" w:color="auto"/>
      </w:divBdr>
    </w:div>
    <w:div w:id="1776973709">
      <w:bodyDiv w:val="1"/>
      <w:marLeft w:val="0"/>
      <w:marRight w:val="0"/>
      <w:marTop w:val="0"/>
      <w:marBottom w:val="0"/>
      <w:divBdr>
        <w:top w:val="none" w:sz="0" w:space="0" w:color="auto"/>
        <w:left w:val="none" w:sz="0" w:space="0" w:color="auto"/>
        <w:bottom w:val="none" w:sz="0" w:space="0" w:color="auto"/>
        <w:right w:val="none" w:sz="0" w:space="0" w:color="auto"/>
      </w:divBdr>
    </w:div>
    <w:div w:id="1896622939">
      <w:bodyDiv w:val="1"/>
      <w:marLeft w:val="0"/>
      <w:marRight w:val="0"/>
      <w:marTop w:val="0"/>
      <w:marBottom w:val="0"/>
      <w:divBdr>
        <w:top w:val="none" w:sz="0" w:space="0" w:color="auto"/>
        <w:left w:val="none" w:sz="0" w:space="0" w:color="auto"/>
        <w:bottom w:val="none" w:sz="0" w:space="0" w:color="auto"/>
        <w:right w:val="none" w:sz="0" w:space="0" w:color="auto"/>
      </w:divBdr>
    </w:div>
    <w:div w:id="2055150081">
      <w:bodyDiv w:val="1"/>
      <w:marLeft w:val="0"/>
      <w:marRight w:val="0"/>
      <w:marTop w:val="0"/>
      <w:marBottom w:val="0"/>
      <w:divBdr>
        <w:top w:val="none" w:sz="0" w:space="0" w:color="auto"/>
        <w:left w:val="none" w:sz="0" w:space="0" w:color="auto"/>
        <w:bottom w:val="none" w:sz="0" w:space="0" w:color="auto"/>
        <w:right w:val="none" w:sz="0" w:space="0" w:color="auto"/>
      </w:divBdr>
    </w:div>
    <w:div w:id="210757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431D01BEE3A94B912C2C297C5A453D" ma:contentTypeVersion="15" ma:contentTypeDescription="Create a new document." ma:contentTypeScope="" ma:versionID="dd3aa3062c67dab386472664fc57033d">
  <xsd:schema xmlns:xsd="http://www.w3.org/2001/XMLSchema" xmlns:xs="http://www.w3.org/2001/XMLSchema" xmlns:p="http://schemas.microsoft.com/office/2006/metadata/properties" xmlns:ns2="7b1e9054-968f-4d1d-86ac-bbc21c20eca8" xmlns:ns3="d22d0f80-e7f7-4ea6-9894-f9b1835be615" targetNamespace="http://schemas.microsoft.com/office/2006/metadata/properties" ma:root="true" ma:fieldsID="6f47a81f9987f5564f8bebd4fc418360" ns2:_="" ns3:_="">
    <xsd:import namespace="7b1e9054-968f-4d1d-86ac-bbc21c20eca8"/>
    <xsd:import namespace="d22d0f80-e7f7-4ea6-9894-f9b1835be61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e9054-968f-4d1d-86ac-bbc21c20ec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22d0f80-e7f7-4ea6-9894-f9b1835be61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11302-7304-4726-87F0-371392830A46}">
  <ds:schemaRefs>
    <ds:schemaRef ds:uri="http://schemas.openxmlformats.org/officeDocument/2006/bibliography"/>
  </ds:schemaRefs>
</ds:datastoreItem>
</file>

<file path=customXml/itemProps2.xml><?xml version="1.0" encoding="utf-8"?>
<ds:datastoreItem xmlns:ds="http://schemas.openxmlformats.org/officeDocument/2006/customXml" ds:itemID="{D396B8A7-713F-4890-B0E2-88114D976A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A6E494-F9F5-479E-8BD9-507BA68C9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e9054-968f-4d1d-86ac-bbc21c20eca8"/>
    <ds:schemaRef ds:uri="d22d0f80-e7f7-4ea6-9894-f9b1835be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73A57E-A625-42F5-97E8-CAF1B6E147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2941</Characters>
  <Application>Microsoft Office Word</Application>
  <DocSecurity>0</DocSecurity>
  <Lines>24</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Burçak DEMİREL</dc:creator>
  <cp:lastModifiedBy>Ece Çolpan</cp:lastModifiedBy>
  <cp:revision>3</cp:revision>
  <dcterms:created xsi:type="dcterms:W3CDTF">2021-09-24T09:08:00Z</dcterms:created>
  <dcterms:modified xsi:type="dcterms:W3CDTF">2021-09-24T09:58:00Z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0x0101007E431D01BEE3A94B912C2C297C5A453D</vt:lpwstr>
  </property>
</Properties>
</file>